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35" w:rsidRDefault="00BC5811" w:rsidP="00B40435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</w:r>
      <w:r w:rsidR="00B40435">
        <w:t xml:space="preserve">УТВЕРЖДАЮ </w:t>
      </w:r>
    </w:p>
    <w:p w:rsidR="00B40435" w:rsidRDefault="00B40435" w:rsidP="00B40435">
      <w:pPr>
        <w:spacing w:after="0" w:line="259" w:lineRule="auto"/>
        <w:ind w:left="10" w:right="104"/>
        <w:jc w:val="right"/>
      </w:pPr>
      <w:proofErr w:type="spellStart"/>
      <w:r>
        <w:t>Вице-Президент</w:t>
      </w:r>
      <w:proofErr w:type="spellEnd"/>
      <w:r>
        <w:t xml:space="preserve"> Федерации плавания </w:t>
      </w:r>
    </w:p>
    <w:p w:rsidR="00B40435" w:rsidRDefault="00B40435" w:rsidP="00B40435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B40435" w:rsidRDefault="00B40435" w:rsidP="00B40435">
      <w:pPr>
        <w:spacing w:after="0" w:line="259" w:lineRule="auto"/>
        <w:ind w:left="10" w:right="104"/>
        <w:jc w:val="right"/>
      </w:pPr>
    </w:p>
    <w:p w:rsidR="00BC5811" w:rsidRDefault="00B40435" w:rsidP="00B40435">
      <w:pPr>
        <w:tabs>
          <w:tab w:val="center" w:pos="5683"/>
          <w:tab w:val="right" w:pos="9644"/>
        </w:tabs>
        <w:ind w:left="0" w:firstLine="0"/>
        <w:jc w:val="left"/>
      </w:pPr>
      <w:r>
        <w:t xml:space="preserve">                                                                                                                                      С.Б </w:t>
      </w:r>
      <w:proofErr w:type="spellStart"/>
      <w:r>
        <w:t>Филлипов</w:t>
      </w:r>
      <w:proofErr w:type="spellEnd"/>
    </w:p>
    <w:p w:rsidR="00BC5811" w:rsidRDefault="00BC5811">
      <w:pPr>
        <w:spacing w:after="20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BC5811" w:rsidRDefault="00BC5811">
      <w:pPr>
        <w:spacing w:after="19" w:line="259" w:lineRule="auto"/>
        <w:ind w:left="360" w:right="360"/>
        <w:jc w:val="center"/>
      </w:pPr>
      <w:r>
        <w:t xml:space="preserve"> о проведении </w:t>
      </w:r>
      <w:r w:rsidR="00DA3E5B">
        <w:rPr>
          <w:szCs w:val="24"/>
        </w:rPr>
        <w:t xml:space="preserve">областного турнира по плаванию </w:t>
      </w:r>
      <w:r>
        <w:t xml:space="preserve"> </w:t>
      </w:r>
    </w:p>
    <w:p w:rsidR="00BC5811" w:rsidRDefault="00BC5811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BC5811" w:rsidRDefault="00BC5811">
      <w:pPr>
        <w:spacing w:after="19" w:line="259" w:lineRule="auto"/>
        <w:ind w:left="51" w:firstLine="0"/>
        <w:jc w:val="center"/>
      </w:pPr>
    </w:p>
    <w:p w:rsidR="00BC5811" w:rsidRDefault="00BC5811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BC5811" w:rsidRDefault="00BC5811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BC5811" w:rsidRDefault="00BC5811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BC5811" w:rsidRDefault="00BC5811">
      <w:pPr>
        <w:spacing w:after="23" w:line="259" w:lineRule="auto"/>
        <w:ind w:left="0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8D6379" w:rsidRDefault="00BC5811">
      <w:pPr>
        <w:ind w:left="-15" w:firstLine="711"/>
        <w:rPr>
          <w:b/>
        </w:rPr>
      </w:pPr>
      <w:r>
        <w:t xml:space="preserve">Соревнования проводятся </w:t>
      </w:r>
      <w:r w:rsidR="00A05397">
        <w:rPr>
          <w:b/>
        </w:rPr>
        <w:t>26 января 2024 года (пятница</w:t>
      </w:r>
      <w:r w:rsidR="008D6379">
        <w:rPr>
          <w:b/>
        </w:rPr>
        <w:t>)</w:t>
      </w:r>
    </w:p>
    <w:p w:rsidR="00A05397" w:rsidRDefault="00BC5811" w:rsidP="00A05397">
      <w:r>
        <w:t xml:space="preserve"> на базе </w:t>
      </w:r>
      <w:r w:rsidR="00A05397">
        <w:t>плавательного бассейна "Строитель" г. Челябинск</w:t>
      </w:r>
      <w:proofErr w:type="gramStart"/>
      <w:r w:rsidR="00A05397">
        <w:t xml:space="preserve"> ,</w:t>
      </w:r>
      <w:proofErr w:type="gramEnd"/>
      <w:r w:rsidR="00A05397">
        <w:t xml:space="preserve">ул. 50 лет ВЛКСМ д.14. </w:t>
      </w:r>
    </w:p>
    <w:p w:rsidR="00BC5811" w:rsidRDefault="00A05397" w:rsidP="00184D78">
      <w:pPr>
        <w:ind w:left="105" w:firstLine="0"/>
      </w:pPr>
      <w:r>
        <w:t xml:space="preserve">          комиссии по допуску – 26</w:t>
      </w:r>
      <w:r w:rsidR="008D6379">
        <w:t xml:space="preserve"> января 2024 </w:t>
      </w:r>
      <w:r w:rsidR="00184D78">
        <w:t xml:space="preserve"> с </w:t>
      </w:r>
      <w:r>
        <w:t>10-00</w:t>
      </w:r>
      <w:r w:rsidR="005B01B5">
        <w:t xml:space="preserve"> до </w:t>
      </w:r>
      <w:r>
        <w:t>11-0</w:t>
      </w:r>
      <w:r w:rsidR="00184D78">
        <w:t>0</w:t>
      </w:r>
      <w:r w:rsidR="00BC5811">
        <w:t xml:space="preserve">. </w:t>
      </w:r>
    </w:p>
    <w:p w:rsidR="00BC5811" w:rsidRDefault="005B01B5">
      <w:pPr>
        <w:ind w:left="721" w:right="1640"/>
      </w:pPr>
      <w:r>
        <w:t>Н</w:t>
      </w:r>
      <w:r w:rsidR="00184D78">
        <w:t>ачало разминк</w:t>
      </w:r>
      <w:r w:rsidR="00A05397">
        <w:t xml:space="preserve">и </w:t>
      </w:r>
      <w:r w:rsidR="00184D78">
        <w:t xml:space="preserve"> в </w:t>
      </w:r>
      <w:r w:rsidR="00A05397">
        <w:t>11 -15, старт – в 11-45</w:t>
      </w:r>
      <w:r w:rsidR="00BC5811">
        <w:t xml:space="preserve">. </w:t>
      </w:r>
    </w:p>
    <w:p w:rsidR="00BC5811" w:rsidRDefault="00BC5811">
      <w:pPr>
        <w:spacing w:after="23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BC5811" w:rsidRDefault="00BC5811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A05397" w:rsidRDefault="00A05397" w:rsidP="00A05397">
      <w:pPr>
        <w:ind w:left="-15" w:firstLine="711"/>
      </w:pPr>
      <w:r>
        <w:t xml:space="preserve">Главный судья соревнований – судья 1-ой категории Петрова Ольга Борисовна. </w:t>
      </w:r>
    </w:p>
    <w:p w:rsidR="00A05397" w:rsidRDefault="00A05397" w:rsidP="00A05397">
      <w:pPr>
        <w:ind w:left="-15" w:firstLine="711"/>
      </w:pPr>
      <w:r>
        <w:t>Главный секретарь соревнования – Всероссийской категории Лёвкина Елена Владимировна.</w:t>
      </w:r>
    </w:p>
    <w:p w:rsidR="00BC5811" w:rsidRDefault="00BC5811">
      <w:pPr>
        <w:spacing w:after="22" w:line="259" w:lineRule="auto"/>
        <w:ind w:left="711" w:firstLine="0"/>
        <w:jc w:val="left"/>
      </w:pPr>
    </w:p>
    <w:p w:rsidR="00BC5811" w:rsidRDefault="00BC5811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5B01B5" w:rsidRDefault="00BC5811" w:rsidP="005B01B5">
      <w:pPr>
        <w:ind w:left="-5"/>
      </w:pPr>
      <w:r>
        <w:t xml:space="preserve">    </w:t>
      </w:r>
      <w:r w:rsidR="005B01B5">
        <w:t xml:space="preserve">    К соревнованиям допускаются мальчики 2012 гр., 2013 гр., 2014 гр. и младше, девочки 2013 гр., 2014 </w:t>
      </w:r>
      <w:proofErr w:type="spellStart"/>
      <w:r w:rsidR="005B01B5">
        <w:t>гр</w:t>
      </w:r>
      <w:proofErr w:type="spellEnd"/>
      <w:r w:rsidR="005B01B5">
        <w:t xml:space="preserve">, 2015 гр. и младше.  </w:t>
      </w:r>
    </w:p>
    <w:p w:rsidR="005B01B5" w:rsidRDefault="005B01B5" w:rsidP="005B01B5">
      <w:pPr>
        <w:ind w:left="-5"/>
      </w:pPr>
      <w:r>
        <w:t xml:space="preserve">    Участники соревнований имею</w:t>
      </w:r>
      <w:r w:rsidR="008D6379">
        <w:t>т право стартовать не более одной дистанции</w:t>
      </w:r>
      <w:r>
        <w:t xml:space="preserve"> по выбору и эстафетном плавании.                  </w:t>
      </w:r>
    </w:p>
    <w:p w:rsidR="005B01B5" w:rsidRDefault="005B01B5" w:rsidP="005B01B5">
      <w:pPr>
        <w:ind w:left="-5"/>
      </w:pPr>
      <w:r>
        <w:t xml:space="preserve">    Со спортсменами вызываются 1 представитель команды + 1 судья. </w:t>
      </w:r>
    </w:p>
    <w:p w:rsidR="00BC5811" w:rsidRDefault="00BC5811" w:rsidP="005B01B5">
      <w:pPr>
        <w:ind w:left="-5"/>
      </w:pPr>
    </w:p>
    <w:p w:rsidR="00BC5811" w:rsidRDefault="00BC5811" w:rsidP="00374468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5B01B5" w:rsidRDefault="005B01B5" w:rsidP="005B01B5">
      <w:pPr>
        <w:spacing w:after="19" w:line="259" w:lineRule="auto"/>
        <w:ind w:left="2759" w:firstLine="0"/>
      </w:pPr>
    </w:p>
    <w:p w:rsidR="00FE33E3" w:rsidRDefault="00FE33E3" w:rsidP="00FE33E3">
      <w:pPr>
        <w:spacing w:after="0" w:line="256" w:lineRule="auto"/>
        <w:ind w:left="360" w:firstLine="0"/>
        <w:jc w:val="left"/>
      </w:pPr>
      <w:r>
        <w:t>4х50м комбинированная  эстафета – девочки, мальчики</w:t>
      </w:r>
    </w:p>
    <w:p w:rsidR="00FE33E3" w:rsidRDefault="00FE33E3" w:rsidP="00FE33E3">
      <w:pPr>
        <w:ind w:left="360" w:firstLine="0"/>
      </w:pPr>
      <w:r>
        <w:t>100 м на спине – девочки (2014,2015 и мл), мальчики (2014 и мл)</w:t>
      </w:r>
    </w:p>
    <w:p w:rsidR="00FE33E3" w:rsidRDefault="00FE33E3" w:rsidP="00FE33E3">
      <w:pPr>
        <w:ind w:left="360" w:firstLine="0"/>
      </w:pPr>
      <w:r>
        <w:t>200 м на спине – девочки (2013, 2014 г), мальчики (2012, 2013 г)</w:t>
      </w:r>
    </w:p>
    <w:p w:rsidR="00FE33E3" w:rsidRDefault="00FE33E3" w:rsidP="00FE33E3">
      <w:pPr>
        <w:ind w:left="360" w:firstLine="0"/>
      </w:pPr>
      <w:r>
        <w:t>100 м брасс – девочки (2014, 2015 и мл), мальчики (2014 и мл)</w:t>
      </w:r>
    </w:p>
    <w:p w:rsidR="00FE33E3" w:rsidRDefault="00FE33E3" w:rsidP="00FE33E3">
      <w:pPr>
        <w:ind w:left="360" w:firstLine="0"/>
      </w:pPr>
      <w:r>
        <w:t>200 м брасс – девочки (2013, 2014 г), мальчики (2012, 2013 г)</w:t>
      </w:r>
    </w:p>
    <w:p w:rsidR="00FE33E3" w:rsidRDefault="00FE33E3" w:rsidP="00FE33E3">
      <w:pPr>
        <w:ind w:left="360" w:firstLine="0"/>
      </w:pPr>
      <w:r>
        <w:t>100 м вольный стиль – девочки (2014, 2015 и мл), мальчики (2014 и мл)</w:t>
      </w:r>
    </w:p>
    <w:p w:rsidR="00FE33E3" w:rsidRDefault="00FE33E3" w:rsidP="00FE33E3">
      <w:pPr>
        <w:ind w:left="360" w:firstLine="0"/>
      </w:pPr>
      <w:r>
        <w:t>200 м вольный стиль – девочки (2013, 2014 г), мальчики (2012, 2013 г)</w:t>
      </w:r>
    </w:p>
    <w:p w:rsidR="00FE33E3" w:rsidRDefault="00FE33E3" w:rsidP="00FE33E3">
      <w:pPr>
        <w:ind w:left="360" w:firstLine="0"/>
      </w:pPr>
    </w:p>
    <w:p w:rsidR="008D6379" w:rsidRDefault="008D6379" w:rsidP="005B01B5">
      <w:pPr>
        <w:ind w:left="360" w:firstLine="0"/>
      </w:pPr>
    </w:p>
    <w:p w:rsidR="00BC5811" w:rsidRDefault="00BC5811" w:rsidP="00E2045B">
      <w:pPr>
        <w:spacing w:after="0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BC5811" w:rsidRDefault="00BC5811" w:rsidP="00F415AB">
      <w:pPr>
        <w:ind w:left="-5"/>
        <w:rPr>
          <w:szCs w:val="24"/>
        </w:rPr>
      </w:pPr>
      <w:r>
        <w:t xml:space="preserve">     Соревнования личные. Личное место определяется по техническому результату, показанному спортсменом. </w:t>
      </w:r>
      <w:r w:rsidRPr="0027101C">
        <w:rPr>
          <w:szCs w:val="24"/>
        </w:rPr>
        <w:t>В эстафетном плавании, место определяется по техническому результату, показанному командой.</w:t>
      </w:r>
      <w:r>
        <w:rPr>
          <w:szCs w:val="24"/>
        </w:rPr>
        <w:t xml:space="preserve"> </w:t>
      </w:r>
    </w:p>
    <w:p w:rsidR="00DA3E5B" w:rsidRDefault="00DA3E5B" w:rsidP="00F415AB">
      <w:pPr>
        <w:ind w:left="-5"/>
        <w:rPr>
          <w:szCs w:val="24"/>
        </w:rPr>
      </w:pPr>
      <w:r>
        <w:rPr>
          <w:bCs/>
          <w:szCs w:val="24"/>
        </w:rPr>
        <w:t xml:space="preserve">   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</w:t>
      </w:r>
      <w:smartTag w:uri="urn:schemas-microsoft-com:office:smarttags" w:element="metricconverter">
        <w:smartTagPr>
          <w:attr w:name="ProductID" w:val="2018 г"/>
        </w:smartTagPr>
        <w:r w:rsidRPr="00DA441D">
          <w:rPr>
            <w:bCs/>
            <w:szCs w:val="24"/>
          </w:rPr>
          <w:t>2018 г</w:t>
        </w:r>
      </w:smartTag>
      <w:r w:rsidRPr="00DA441D">
        <w:rPr>
          <w:bCs/>
          <w:szCs w:val="24"/>
        </w:rPr>
        <w:t xml:space="preserve">., с изменениями, внесенными приказом </w:t>
      </w:r>
      <w:r w:rsidRPr="00DA441D">
        <w:rPr>
          <w:szCs w:val="24"/>
        </w:rPr>
        <w:t xml:space="preserve">Министерства спорта Российской Федерации от 16 ноября </w:t>
      </w:r>
      <w:smartTag w:uri="urn:schemas-microsoft-com:office:smarttags" w:element="metricconverter">
        <w:smartTagPr>
          <w:attr w:name="ProductID" w:val="2023 г"/>
        </w:smartTagPr>
        <w:r w:rsidRPr="00DA441D">
          <w:rPr>
            <w:szCs w:val="24"/>
          </w:rPr>
          <w:t>2023 г</w:t>
        </w:r>
      </w:smartTag>
      <w:r w:rsidRPr="00DA441D">
        <w:rPr>
          <w:szCs w:val="24"/>
        </w:rPr>
        <w:t>. № 806</w:t>
      </w:r>
    </w:p>
    <w:p w:rsidR="00BC5811" w:rsidRDefault="00BC5811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BC5811" w:rsidRDefault="00BC5811" w:rsidP="00F415AB">
      <w:pPr>
        <w:ind w:left="-5"/>
      </w:pPr>
      <w:r>
        <w:t xml:space="preserve">     Победители и призеры на дистанции в кажд</w:t>
      </w:r>
      <w:r w:rsidR="00F87FBF">
        <w:t>ой возрастной группе</w:t>
      </w:r>
      <w:r>
        <w:t>, команды победители и призеры эстафеты награждаются грамотами, медалями ФПЧО. Каждый участник получает памятный подарок от ФПЧО.</w:t>
      </w:r>
    </w:p>
    <w:p w:rsidR="00BC5811" w:rsidRDefault="00BC5811">
      <w:pPr>
        <w:spacing w:after="26" w:line="259" w:lineRule="auto"/>
        <w:ind w:left="0" w:firstLine="0"/>
        <w:jc w:val="left"/>
      </w:pPr>
    </w:p>
    <w:p w:rsidR="00BC5811" w:rsidRDefault="00BC5811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BC5811" w:rsidRDefault="00BC5811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BC5811" w:rsidRDefault="00A05397">
      <w:pPr>
        <w:ind w:left="-5"/>
      </w:pPr>
      <w:r>
        <w:t xml:space="preserve">     Стартовый взнос 100</w:t>
      </w:r>
      <w:r w:rsidR="00BC5811">
        <w:t xml:space="preserve">0 рублей.  </w:t>
      </w:r>
    </w:p>
    <w:p w:rsidR="00BC5811" w:rsidRDefault="00BC5811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BC5811" w:rsidRDefault="00BC5811">
      <w:pPr>
        <w:spacing w:after="22" w:line="259" w:lineRule="auto"/>
        <w:ind w:left="0" w:firstLine="0"/>
        <w:jc w:val="left"/>
      </w:pPr>
    </w:p>
    <w:p w:rsidR="00BC5811" w:rsidRDefault="00BC5811" w:rsidP="006D6936">
      <w:pPr>
        <w:ind w:left="1416" w:firstLine="0"/>
      </w:pPr>
      <w:r>
        <w:t xml:space="preserve">       9. ОБЕСПЕЧЕНИЕ БЕЗОПАСНОСТИ УЧАСТНИКОВ И ЗРИТЕЛЕЙ</w:t>
      </w:r>
    </w:p>
    <w:p w:rsidR="00DA3E5B" w:rsidRPr="001F134A" w:rsidRDefault="00DA3E5B" w:rsidP="00DA3E5B">
      <w:pPr>
        <w:rPr>
          <w:szCs w:val="24"/>
        </w:rPr>
      </w:pPr>
      <w:r w:rsidRPr="001F134A">
        <w:rPr>
          <w:szCs w:val="24"/>
        </w:rP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</w:t>
      </w:r>
    </w:p>
    <w:p w:rsidR="00DA3E5B" w:rsidRPr="001F134A" w:rsidRDefault="00DA3E5B" w:rsidP="00DA3E5B">
      <w:pPr>
        <w:rPr>
          <w:szCs w:val="24"/>
        </w:rPr>
      </w:pPr>
      <w:r w:rsidRPr="001F134A">
        <w:rPr>
          <w:szCs w:val="24"/>
        </w:rPr>
        <w:t xml:space="preserve">    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 w:rsidRPr="001F134A">
        <w:rPr>
          <w:szCs w:val="24"/>
        </w:rPr>
        <w:t>наличия актов технического обследования готовности спортсооружения</w:t>
      </w:r>
      <w:proofErr w:type="gramEnd"/>
      <w:r w:rsidRPr="001F134A">
        <w:rPr>
          <w:szCs w:val="24"/>
        </w:rPr>
        <w:t xml:space="preserve"> к проведению мероприятия.</w:t>
      </w:r>
    </w:p>
    <w:p w:rsidR="00DA3E5B" w:rsidRPr="001F134A" w:rsidRDefault="00DA3E5B" w:rsidP="00DA3E5B">
      <w:pPr>
        <w:rPr>
          <w:szCs w:val="24"/>
        </w:rPr>
      </w:pPr>
      <w:r w:rsidRPr="001F134A">
        <w:rPr>
          <w:szCs w:val="24"/>
        </w:rPr>
        <w:t xml:space="preserve">     </w:t>
      </w:r>
      <w:proofErr w:type="gramStart"/>
      <w:r w:rsidRPr="001F134A">
        <w:rPr>
          <w:szCs w:val="24"/>
        </w:rPr>
        <w:t xml:space="preserve"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>. № 353</w:t>
      </w:r>
      <w:proofErr w:type="gramEnd"/>
      <w:r w:rsidRPr="001F134A">
        <w:rPr>
          <w:szCs w:val="24"/>
        </w:rP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</w:t>
      </w:r>
      <w:smartTag w:uri="urn:schemas-microsoft-com:office:smarttags" w:element="metricconverter">
        <w:smartTagPr>
          <w:attr w:name="ProductID" w:val="2014 г"/>
        </w:smartTagPr>
        <w:r w:rsidRPr="001F134A">
          <w:rPr>
            <w:szCs w:val="24"/>
          </w:rPr>
          <w:t>2014 г</w:t>
        </w:r>
      </w:smartTag>
      <w:r w:rsidRPr="001F134A">
        <w:rPr>
          <w:szCs w:val="24"/>
        </w:rPr>
        <w:t xml:space="preserve">. № 353, а также правил по виду спорта «плавание». </w:t>
      </w:r>
    </w:p>
    <w:p w:rsidR="00DA3E5B" w:rsidRPr="00133423" w:rsidRDefault="00DA3E5B" w:rsidP="00DA3E5B">
      <w:pPr>
        <w:widowControl w:val="0"/>
        <w:shd w:val="clear" w:color="auto" w:fill="FFFFFF"/>
        <w:autoSpaceDE w:val="0"/>
        <w:autoSpaceDN w:val="0"/>
        <w:adjustRightInd w:val="0"/>
        <w:rPr>
          <w:szCs w:val="24"/>
        </w:rPr>
      </w:pPr>
      <w:r w:rsidRPr="00133423">
        <w:rPr>
          <w:szCs w:val="24"/>
        </w:rPr>
        <w:t xml:space="preserve">    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23.09.2020г № 1527, а также «Правилами обеспечения безопасности перевозок пассажиров и грузов», утвержденными приказом Минтранса России от 30.04.2021 № 145.</w:t>
      </w:r>
    </w:p>
    <w:p w:rsidR="00DA3E5B" w:rsidRPr="005A1FAF" w:rsidRDefault="00DA3E5B" w:rsidP="00DA3E5B">
      <w:pPr>
        <w:rPr>
          <w:szCs w:val="24"/>
        </w:rPr>
      </w:pPr>
      <w:r w:rsidRPr="00133423">
        <w:rPr>
          <w:b/>
          <w:szCs w:val="24"/>
        </w:rPr>
        <w:lastRenderedPageBreak/>
        <w:t xml:space="preserve">    </w:t>
      </w:r>
      <w:proofErr w:type="gramStart"/>
      <w:r w:rsidRPr="005A1FAF">
        <w:rPr>
          <w:szCs w:val="24"/>
        </w:rPr>
        <w:t xml:space="preserve">Спортивное мероприятие проводится в соответствии с  </w:t>
      </w:r>
      <w:r w:rsidRPr="005A1FAF">
        <w:rPr>
          <w:bCs/>
          <w:szCs w:val="24"/>
        </w:rPr>
        <w:t xml:space="preserve">Регламентом по организации и проведению официальных физкультурных и спортивных мероприятий на территории Российской Федерации  в условиях сохранения рисков распространения </w:t>
      </w:r>
      <w:r w:rsidRPr="005A1FAF">
        <w:rPr>
          <w:bCs/>
          <w:szCs w:val="24"/>
          <w:lang w:val="en-US"/>
        </w:rPr>
        <w:t>COVID</w:t>
      </w:r>
      <w:r w:rsidRPr="005A1FAF">
        <w:rPr>
          <w:bCs/>
          <w:szCs w:val="24"/>
        </w:rPr>
        <w:t xml:space="preserve">-19 (утвержденный </w:t>
      </w:r>
      <w:proofErr w:type="spellStart"/>
      <w:r w:rsidRPr="005A1FAF">
        <w:rPr>
          <w:bCs/>
          <w:szCs w:val="24"/>
        </w:rPr>
        <w:t>Минспортом</w:t>
      </w:r>
      <w:proofErr w:type="spellEnd"/>
      <w:r w:rsidRPr="005A1FAF">
        <w:rPr>
          <w:bCs/>
          <w:szCs w:val="24"/>
        </w:rPr>
        <w:t xml:space="preserve"> России и </w:t>
      </w:r>
      <w:proofErr w:type="spellStart"/>
      <w:r w:rsidRPr="005A1FAF">
        <w:rPr>
          <w:bCs/>
          <w:szCs w:val="24"/>
        </w:rPr>
        <w:t>Роспотребнадзором</w:t>
      </w:r>
      <w:proofErr w:type="spellEnd"/>
      <w:r w:rsidRPr="005A1FAF">
        <w:rPr>
          <w:bCs/>
          <w:szCs w:val="24"/>
        </w:rPr>
        <w:t xml:space="preserve"> от 31 июля 2020 года) (с изменениями от 19 августа 2020 года), распоряжением Правительства Челябинской области от 18.03.2020 г. № 146-рп «О введении режима повышенной готовности» с изменениями, внесенными распоряжением</w:t>
      </w:r>
      <w:proofErr w:type="gramEnd"/>
      <w:r w:rsidRPr="005A1FAF">
        <w:rPr>
          <w:bCs/>
          <w:szCs w:val="24"/>
        </w:rPr>
        <w:t xml:space="preserve"> Правительства Челябинской области от 04.10.2021 г. № 728-рп «О внесении изменений в распоряжение Правительства Челябинской области от 18.03.2020 г. № 146-рп</w:t>
      </w:r>
      <w:r w:rsidRPr="005A1FAF">
        <w:rPr>
          <w:bCs/>
        </w:rPr>
        <w:t>.</w:t>
      </w:r>
    </w:p>
    <w:p w:rsidR="00DA3E5B" w:rsidRPr="001F134A" w:rsidRDefault="00DA3E5B" w:rsidP="00DA3E5B">
      <w:pPr>
        <w:rPr>
          <w:szCs w:val="24"/>
        </w:rPr>
      </w:pPr>
      <w:r w:rsidRPr="001F134A">
        <w:rPr>
          <w:szCs w:val="24"/>
        </w:rPr>
        <w:t xml:space="preserve">   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 w:rsidRPr="001F134A">
        <w:rPr>
          <w:szCs w:val="24"/>
        </w:rPr>
        <w:t>который</w:t>
      </w:r>
      <w:proofErr w:type="gramEnd"/>
      <w:r w:rsidRPr="001F134A">
        <w:rPr>
          <w:szCs w:val="24"/>
        </w:rP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</w:t>
      </w:r>
    </w:p>
    <w:p w:rsidR="00DA3E5B" w:rsidRPr="001F134A" w:rsidRDefault="00DA3E5B" w:rsidP="00DA3E5B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>Оказание скорой медицинской помощи осуществляется в соответствии с приказом Министерства здравоохра</w:t>
      </w:r>
      <w:r>
        <w:rPr>
          <w:szCs w:val="24"/>
        </w:rPr>
        <w:t>нения Российской Федерации от 23.10.2020 № 114</w:t>
      </w:r>
      <w:r w:rsidRPr="001F134A">
        <w:rPr>
          <w:szCs w:val="24"/>
        </w:rPr>
        <w:t>4н «О</w:t>
      </w:r>
      <w:r>
        <w:rPr>
          <w:szCs w:val="24"/>
        </w:rPr>
        <w:t>б утверждении порядка</w:t>
      </w:r>
      <w:r w:rsidRPr="001F134A">
        <w:rPr>
          <w:szCs w:val="24"/>
        </w:rPr>
        <w:t xml:space="preserve">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мероприятий). </w:t>
      </w:r>
    </w:p>
    <w:p w:rsidR="00DA3E5B" w:rsidRDefault="00DA3E5B" w:rsidP="00DA3E5B">
      <w:pPr>
        <w:rPr>
          <w:szCs w:val="24"/>
        </w:rPr>
      </w:pPr>
      <w:r w:rsidRPr="001F134A">
        <w:rPr>
          <w:szCs w:val="24"/>
        </w:rPr>
        <w:t xml:space="preserve">  </w:t>
      </w:r>
      <w:r>
        <w:rPr>
          <w:szCs w:val="24"/>
        </w:rPr>
        <w:t xml:space="preserve">   </w:t>
      </w:r>
      <w:r w:rsidRPr="001F134A">
        <w:rPr>
          <w:szCs w:val="24"/>
        </w:rP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</w:t>
      </w:r>
    </w:p>
    <w:p w:rsidR="00DA3E5B" w:rsidRDefault="00DA3E5B" w:rsidP="00DA3E5B">
      <w:pPr>
        <w:rPr>
          <w:szCs w:val="24"/>
        </w:rPr>
      </w:pPr>
      <w:r>
        <w:rPr>
          <w:szCs w:val="24"/>
        </w:rPr>
        <w:t xml:space="preserve">     </w:t>
      </w:r>
      <w:proofErr w:type="gramStart"/>
      <w:r w:rsidRPr="001F134A">
        <w:rPr>
          <w:szCs w:val="24"/>
        </w:rPr>
        <w:t>Антидопинговое обеспечение в Российской Федерации осуществляется в соответствии с Общероссийскими антидопинговыми правилами, утвержденным</w:t>
      </w:r>
      <w:r>
        <w:rPr>
          <w:szCs w:val="24"/>
        </w:rPr>
        <w:t xml:space="preserve">и приказом </w:t>
      </w:r>
      <w:proofErr w:type="spellStart"/>
      <w:r>
        <w:rPr>
          <w:szCs w:val="24"/>
        </w:rPr>
        <w:t>Минспорта</w:t>
      </w:r>
      <w:proofErr w:type="spellEnd"/>
      <w:r>
        <w:rPr>
          <w:szCs w:val="24"/>
        </w:rPr>
        <w:t xml:space="preserve"> России от 11 декабря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 xml:space="preserve">. 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</w:t>
      </w:r>
      <w:proofErr w:type="spellStart"/>
      <w:r>
        <w:rPr>
          <w:szCs w:val="24"/>
        </w:rPr>
        <w:t>Минспортом</w:t>
      </w:r>
      <w:proofErr w:type="spellEnd"/>
      <w:r>
        <w:rPr>
          <w:szCs w:val="24"/>
        </w:rPr>
        <w:t xml:space="preserve"> России и </w:t>
      </w:r>
      <w:proofErr w:type="spellStart"/>
      <w:r>
        <w:rPr>
          <w:szCs w:val="24"/>
        </w:rPr>
        <w:t>Роспотребнадзором</w:t>
      </w:r>
      <w:proofErr w:type="spellEnd"/>
      <w:r>
        <w:rPr>
          <w:szCs w:val="24"/>
        </w:rPr>
        <w:t xml:space="preserve"> от 31 июля </w:t>
      </w:r>
      <w:smartTag w:uri="urn:schemas-microsoft-com:office:smarttags" w:element="metricconverter">
        <w:smartTagPr>
          <w:attr w:name="ProductID" w:val="2020 г"/>
        </w:smartTagPr>
        <w:r>
          <w:rPr>
            <w:szCs w:val="24"/>
          </w:rPr>
          <w:t>2020 г</w:t>
        </w:r>
      </w:smartTag>
      <w:r>
        <w:rPr>
          <w:szCs w:val="24"/>
        </w:rPr>
        <w:t>. и дополнениями, и изменениями</w:t>
      </w:r>
      <w:proofErr w:type="gramEnd"/>
      <w:r>
        <w:rPr>
          <w:szCs w:val="24"/>
        </w:rPr>
        <w:t xml:space="preserve"> к данному Регламенту.</w:t>
      </w:r>
    </w:p>
    <w:p w:rsidR="00DA3E5B" w:rsidRPr="007450D8" w:rsidRDefault="00DA3E5B" w:rsidP="00DA3E5B">
      <w:pPr>
        <w:rPr>
          <w:szCs w:val="24"/>
        </w:rPr>
      </w:pPr>
      <w:r w:rsidRPr="001F134A">
        <w:rPr>
          <w:szCs w:val="24"/>
        </w:rPr>
        <w:t xml:space="preserve"> </w:t>
      </w:r>
      <w:r w:rsidRPr="007450D8">
        <w:rPr>
          <w:szCs w:val="24"/>
        </w:rPr>
        <w:t xml:space="preserve">     Ответственность за жизнь и здоровье участников возлагается на представителя команды.</w:t>
      </w:r>
    </w:p>
    <w:p w:rsidR="00BC5811" w:rsidRDefault="00BC5811" w:rsidP="00C8697D">
      <w:r>
        <w:t xml:space="preserve">  </w:t>
      </w:r>
    </w:p>
    <w:p w:rsidR="00BC5811" w:rsidRDefault="00BC5811">
      <w:pPr>
        <w:ind w:left="2011"/>
      </w:pPr>
      <w:r>
        <w:t xml:space="preserve">                       10.ПОРЯДОК И СРОКИ ПОДАЧИ ЗАЯВОК </w:t>
      </w:r>
    </w:p>
    <w:p w:rsidR="00BC5811" w:rsidRDefault="00BC5811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BC5811" w:rsidRDefault="00A05397">
      <w:pPr>
        <w:spacing w:after="0" w:line="259" w:lineRule="auto"/>
        <w:ind w:left="46" w:firstLine="0"/>
        <w:jc w:val="center"/>
      </w:pPr>
      <w:r>
        <w:rPr>
          <w:b/>
        </w:rPr>
        <w:t xml:space="preserve">Технические заявки (в программе </w:t>
      </w:r>
      <w:proofErr w:type="spellStart"/>
      <w:r>
        <w:rPr>
          <w:b/>
        </w:rPr>
        <w:t>EntryEditor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23 января 2024 г., главному секретарю соревнований Лёвкиной Елене Владимировне на </w:t>
      </w:r>
      <w:proofErr w:type="spellStart"/>
      <w:r>
        <w:t>эл</w:t>
      </w:r>
      <w:proofErr w:type="spellEnd"/>
      <w:r>
        <w:t xml:space="preserve"> почту </w:t>
      </w:r>
      <w:hyperlink r:id="rId5" w:history="1">
        <w:r w:rsidRPr="00A70CB0">
          <w:rPr>
            <w:rStyle w:val="a3"/>
          </w:rPr>
          <w:t>260819</w:t>
        </w:r>
        <w:r w:rsidRPr="002E285A">
          <w:rPr>
            <w:rStyle w:val="a3"/>
          </w:rPr>
          <w:t>@</w:t>
        </w:r>
        <w:r w:rsidRPr="00A70CB0">
          <w:rPr>
            <w:rStyle w:val="a3"/>
            <w:lang w:val="en-US"/>
          </w:rPr>
          <w:t>inbox</w:t>
        </w:r>
        <w:r w:rsidRPr="002E285A">
          <w:rPr>
            <w:rStyle w:val="a3"/>
          </w:rPr>
          <w:t>.</w:t>
        </w:r>
        <w:proofErr w:type="spellStart"/>
        <w:r w:rsidRPr="00A70CB0">
          <w:rPr>
            <w:rStyle w:val="a3"/>
            <w:lang w:val="en-US"/>
          </w:rPr>
          <w:t>ru</w:t>
        </w:r>
        <w:proofErr w:type="spellEnd"/>
      </w:hyperlink>
    </w:p>
    <w:p w:rsidR="00A05397" w:rsidRDefault="00A05397">
      <w:pPr>
        <w:spacing w:after="0" w:line="259" w:lineRule="auto"/>
        <w:ind w:left="46" w:firstLine="0"/>
        <w:jc w:val="center"/>
      </w:pPr>
    </w:p>
    <w:p w:rsidR="00BC5811" w:rsidRDefault="00BC5811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BC5811" w:rsidRDefault="00BC5811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BC5811" w:rsidSect="00C8284D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A0C"/>
    <w:rsid w:val="00042074"/>
    <w:rsid w:val="00133423"/>
    <w:rsid w:val="00184D78"/>
    <w:rsid w:val="001F134A"/>
    <w:rsid w:val="00261163"/>
    <w:rsid w:val="0027101C"/>
    <w:rsid w:val="002A4E43"/>
    <w:rsid w:val="002C487A"/>
    <w:rsid w:val="00374468"/>
    <w:rsid w:val="003E5709"/>
    <w:rsid w:val="004345FB"/>
    <w:rsid w:val="004A14B7"/>
    <w:rsid w:val="0053769E"/>
    <w:rsid w:val="005A1FAF"/>
    <w:rsid w:val="005B01B5"/>
    <w:rsid w:val="006D6936"/>
    <w:rsid w:val="006F4374"/>
    <w:rsid w:val="007450D8"/>
    <w:rsid w:val="007E178E"/>
    <w:rsid w:val="008C4FA4"/>
    <w:rsid w:val="008D6379"/>
    <w:rsid w:val="00957EBB"/>
    <w:rsid w:val="009F50E2"/>
    <w:rsid w:val="00A05397"/>
    <w:rsid w:val="00A25B68"/>
    <w:rsid w:val="00A63BFA"/>
    <w:rsid w:val="00AF6A0C"/>
    <w:rsid w:val="00B40435"/>
    <w:rsid w:val="00BC5811"/>
    <w:rsid w:val="00C11B82"/>
    <w:rsid w:val="00C52CA8"/>
    <w:rsid w:val="00C541AA"/>
    <w:rsid w:val="00C77966"/>
    <w:rsid w:val="00C8284D"/>
    <w:rsid w:val="00C8697D"/>
    <w:rsid w:val="00C92937"/>
    <w:rsid w:val="00CC7809"/>
    <w:rsid w:val="00CD33DF"/>
    <w:rsid w:val="00D760AF"/>
    <w:rsid w:val="00DA3E5B"/>
    <w:rsid w:val="00E2045B"/>
    <w:rsid w:val="00E81A83"/>
    <w:rsid w:val="00F415AB"/>
    <w:rsid w:val="00F87FBF"/>
    <w:rsid w:val="00FE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84D"/>
    <w:pPr>
      <w:spacing w:after="16" w:line="266" w:lineRule="auto"/>
      <w:ind w:left="115" w:hanging="10"/>
      <w:jc w:val="both"/>
    </w:pPr>
    <w:rPr>
      <w:rFonts w:ascii="Times New Roman" w:hAnsi="Times New Roman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260819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dc:description/>
  <cp:lastModifiedBy>user</cp:lastModifiedBy>
  <cp:revision>13</cp:revision>
  <dcterms:created xsi:type="dcterms:W3CDTF">2023-03-30T08:38:00Z</dcterms:created>
  <dcterms:modified xsi:type="dcterms:W3CDTF">2024-01-12T07:44:00Z</dcterms:modified>
</cp:coreProperties>
</file>